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8B" w:rsidRDefault="0040358B" w:rsidP="0040358B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40358B" w:rsidRDefault="0040358B" w:rsidP="0040358B">
      <w:pPr>
        <w:spacing w:after="240"/>
        <w:rPr>
          <w:rFonts w:eastAsia="Times New Roman"/>
        </w:rPr>
      </w:pPr>
      <w:bookmarkStart w:id="0" w:name="_MailOriginal"/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</w:t>
      </w:r>
      <w:r>
        <w:rPr>
          <w:rFonts w:eastAsia="Times New Roman"/>
          <w:color w:val="1F497D" w:themeColor="dark2"/>
        </w:rPr>
        <w:t xml:space="preserve"> </w:t>
      </w:r>
    </w:p>
    <w:p w:rsidR="0040358B" w:rsidRDefault="0040358B" w:rsidP="0040358B">
      <w:pPr>
        <w:rPr>
          <w:rFonts w:eastAsia="Times New Roman"/>
        </w:rPr>
      </w:pPr>
      <w:r>
        <w:rPr>
          <w:rFonts w:eastAsia="Times New Roman"/>
        </w:rPr>
        <w:t>The following have been approved by the KCFA for presen</w:t>
      </w:r>
      <w:r>
        <w:rPr>
          <w:rFonts w:eastAsia="Times New Roman"/>
        </w:rPr>
        <w:t>tation at the AGM 5th July 2018:</w:t>
      </w:r>
    </w:p>
    <w:p w:rsidR="0040358B" w:rsidRDefault="0040358B" w:rsidP="0040358B">
      <w:pPr>
        <w:rPr>
          <w:rFonts w:eastAsia="Times New Roman"/>
        </w:rPr>
      </w:pPr>
    </w:p>
    <w:p w:rsidR="0040358B" w:rsidRDefault="0040358B" w:rsidP="0040358B">
      <w:pPr>
        <w:rPr>
          <w:rFonts w:eastAsia="Times New Roman"/>
        </w:rPr>
      </w:pPr>
    </w:p>
    <w:p w:rsidR="0040358B" w:rsidRDefault="0040358B" w:rsidP="0040358B">
      <w:pPr>
        <w:rPr>
          <w:rFonts w:eastAsia="Times New Roman"/>
        </w:rPr>
      </w:pPr>
      <w:r>
        <w:rPr>
          <w:rFonts w:eastAsia="Times New Roman"/>
        </w:rPr>
        <w:t>Rule 1 C is now Rule 2C. The geographical area covered by the competition membership shall be a radius</w:t>
      </w:r>
    </w:p>
    <w:p w:rsidR="0040358B" w:rsidRDefault="0040358B" w:rsidP="0040358B">
      <w:pPr>
        <w:rPr>
          <w:rFonts w:eastAsia="Times New Roman"/>
        </w:rPr>
      </w:pPr>
      <w:proofErr w:type="gramStart"/>
      <w:r>
        <w:rPr>
          <w:rFonts w:eastAsia="Times New Roman"/>
        </w:rPr>
        <w:t>of</w:t>
      </w:r>
      <w:proofErr w:type="gramEnd"/>
      <w:r>
        <w:rPr>
          <w:rFonts w:eastAsia="Times New Roman"/>
        </w:rPr>
        <w:t xml:space="preserve"> 20 (twenty) miles from TUNBRIDGE WELLS RAILWAY STATION TN1 1BT.</w:t>
      </w:r>
    </w:p>
    <w:p w:rsidR="0040358B" w:rsidRDefault="0040358B" w:rsidP="0040358B">
      <w:pPr>
        <w:rPr>
          <w:rFonts w:eastAsia="Times New Roman"/>
        </w:rPr>
      </w:pPr>
    </w:p>
    <w:p w:rsidR="0040358B" w:rsidRDefault="0040358B" w:rsidP="0040358B">
      <w:pPr>
        <w:rPr>
          <w:rFonts w:eastAsia="Times New Roman"/>
        </w:rPr>
      </w:pPr>
      <w:r>
        <w:rPr>
          <w:rFonts w:eastAsia="Times New Roman"/>
        </w:rPr>
        <w:t>Rational</w:t>
      </w:r>
      <w:r>
        <w:rPr>
          <w:rFonts w:eastAsia="Times New Roman"/>
          <w:color w:val="1F497D" w:themeColor="dark2"/>
        </w:rPr>
        <w:t>e:</w:t>
      </w:r>
      <w:r>
        <w:rPr>
          <w:rFonts w:eastAsia="Times New Roman"/>
        </w:rPr>
        <w:t xml:space="preserve"> To try and attract teams on the fringe of our area in East Sussex and Surrey.</w:t>
      </w:r>
    </w:p>
    <w:p w:rsidR="0040358B" w:rsidRDefault="0040358B" w:rsidP="0040358B">
      <w:pPr>
        <w:rPr>
          <w:rFonts w:eastAsia="Times New Roman"/>
        </w:rPr>
      </w:pPr>
    </w:p>
    <w:p w:rsidR="0040358B" w:rsidRDefault="0040358B" w:rsidP="0040358B">
      <w:pPr>
        <w:rPr>
          <w:rFonts w:eastAsia="Times New Roman"/>
        </w:rPr>
      </w:pPr>
    </w:p>
    <w:p w:rsidR="0040358B" w:rsidRDefault="0040358B" w:rsidP="0040358B">
      <w:pPr>
        <w:rPr>
          <w:rFonts w:eastAsia="Times New Roman"/>
        </w:rPr>
      </w:pPr>
      <w:r>
        <w:rPr>
          <w:rFonts w:eastAsia="Times New Roman"/>
        </w:rPr>
        <w:t>Rule 25B (</w:t>
      </w:r>
      <w:proofErr w:type="gramStart"/>
      <w:r>
        <w:rPr>
          <w:rFonts w:eastAsia="Times New Roman"/>
        </w:rPr>
        <w:t>iv</w:t>
      </w:r>
      <w:proofErr w:type="gramEnd"/>
      <w:r>
        <w:rPr>
          <w:rFonts w:eastAsia="Times New Roman"/>
        </w:rPr>
        <w:t>) In all competitions semi-finals MAY be played on a home and away basis AT THE DISCRETION</w:t>
      </w:r>
    </w:p>
    <w:p w:rsidR="0040358B" w:rsidRDefault="0040358B" w:rsidP="0040358B">
      <w:pPr>
        <w:rPr>
          <w:rFonts w:eastAsia="Times New Roman"/>
        </w:rPr>
      </w:pPr>
      <w:proofErr w:type="gramStart"/>
      <w:r>
        <w:rPr>
          <w:rFonts w:eastAsia="Times New Roman"/>
        </w:rPr>
        <w:t>OF THE FIXTURES SECRETARY.</w:t>
      </w:r>
      <w:proofErr w:type="gramEnd"/>
    </w:p>
    <w:p w:rsidR="0040358B" w:rsidRDefault="0040358B" w:rsidP="0040358B">
      <w:pPr>
        <w:rPr>
          <w:rFonts w:eastAsia="Times New Roman"/>
        </w:rPr>
      </w:pPr>
    </w:p>
    <w:p w:rsidR="0040358B" w:rsidRDefault="0040358B" w:rsidP="0040358B">
      <w:pPr>
        <w:rPr>
          <w:rFonts w:eastAsia="Times New Roman"/>
        </w:rPr>
      </w:pPr>
      <w:r>
        <w:rPr>
          <w:rFonts w:eastAsia="Times New Roman"/>
        </w:rPr>
        <w:t>Rational</w:t>
      </w:r>
      <w:r>
        <w:rPr>
          <w:rFonts w:eastAsia="Times New Roman"/>
          <w:color w:val="1F497D" w:themeColor="dark2"/>
        </w:rPr>
        <w:t>e:</w:t>
      </w:r>
      <w:r>
        <w:rPr>
          <w:rFonts w:eastAsia="Times New Roman"/>
        </w:rPr>
        <w:t xml:space="preserve"> If a club has a fixtures problem the semi-final can be played as one match on the ground of the club</w:t>
      </w:r>
    </w:p>
    <w:p w:rsidR="0040358B" w:rsidRDefault="0040358B" w:rsidP="0040358B">
      <w:pPr>
        <w:rPr>
          <w:rFonts w:eastAsia="Times New Roman"/>
        </w:rPr>
      </w:pPr>
      <w:proofErr w:type="gramStart"/>
      <w:r>
        <w:rPr>
          <w:rFonts w:eastAsia="Times New Roman"/>
        </w:rPr>
        <w:t>drawn</w:t>
      </w:r>
      <w:proofErr w:type="gramEnd"/>
      <w:r>
        <w:rPr>
          <w:rFonts w:eastAsia="Times New Roman"/>
        </w:rPr>
        <w:t xml:space="preserve"> at home first.</w:t>
      </w:r>
    </w:p>
    <w:p w:rsidR="0040358B" w:rsidRDefault="0040358B" w:rsidP="0040358B">
      <w:pPr>
        <w:rPr>
          <w:rFonts w:eastAsia="Times New Roman"/>
        </w:rPr>
      </w:pPr>
    </w:p>
    <w:p w:rsidR="0040358B" w:rsidRDefault="0040358B" w:rsidP="0040358B">
      <w:pPr>
        <w:rPr>
          <w:rFonts w:eastAsia="Times New Roman"/>
        </w:rPr>
      </w:pPr>
      <w:bookmarkStart w:id="1" w:name="_GoBack"/>
      <w:bookmarkEnd w:id="1"/>
    </w:p>
    <w:p w:rsidR="0040358B" w:rsidRDefault="0040358B" w:rsidP="0040358B">
      <w:pPr>
        <w:rPr>
          <w:rFonts w:eastAsia="Times New Roman"/>
        </w:rPr>
      </w:pPr>
      <w:r>
        <w:rPr>
          <w:rFonts w:eastAsia="Times New Roman"/>
        </w:rPr>
        <w:t xml:space="preserve">Rule </w:t>
      </w:r>
      <w:proofErr w:type="gramStart"/>
      <w:r>
        <w:rPr>
          <w:rFonts w:eastAsia="Times New Roman"/>
        </w:rPr>
        <w:t>25D(</w:t>
      </w:r>
      <w:proofErr w:type="gramEnd"/>
      <w:r>
        <w:rPr>
          <w:rFonts w:eastAsia="Times New Roman"/>
        </w:rPr>
        <w:t>v). No player shall be allowed to play in the semi-final or final of any competition unless he has been</w:t>
      </w:r>
    </w:p>
    <w:p w:rsidR="0040358B" w:rsidRDefault="0040358B" w:rsidP="0040358B">
      <w:pPr>
        <w:rPr>
          <w:rFonts w:eastAsia="Times New Roman"/>
        </w:rPr>
      </w:pPr>
      <w:proofErr w:type="gramStart"/>
      <w:r>
        <w:rPr>
          <w:rFonts w:eastAsia="Times New Roman"/>
        </w:rPr>
        <w:t>registered</w:t>
      </w:r>
      <w:proofErr w:type="gramEnd"/>
      <w:r>
        <w:rPr>
          <w:rFonts w:eastAsia="Times New Roman"/>
        </w:rPr>
        <w:t xml:space="preserve"> for the competing club prior to the 31ST JANUARY or has in total played 3 (three) league or cup matches</w:t>
      </w:r>
    </w:p>
    <w:p w:rsidR="0040358B" w:rsidRDefault="0040358B" w:rsidP="0040358B">
      <w:pPr>
        <w:rPr>
          <w:rFonts w:eastAsia="Times New Roman"/>
        </w:rPr>
      </w:pPr>
      <w:proofErr w:type="gramStart"/>
      <w:r>
        <w:rPr>
          <w:rFonts w:eastAsia="Times New Roman"/>
        </w:rPr>
        <w:t>for</w:t>
      </w:r>
      <w:proofErr w:type="gramEnd"/>
      <w:r>
        <w:rPr>
          <w:rFonts w:eastAsia="Times New Roman"/>
        </w:rPr>
        <w:t xml:space="preserve"> the competing club in the current season EXCEPT BY SPECIAL PERMISSION OF THE MANAGEMENT COMMITTEE.</w:t>
      </w:r>
    </w:p>
    <w:p w:rsidR="0040358B" w:rsidRDefault="0040358B" w:rsidP="0040358B">
      <w:pPr>
        <w:rPr>
          <w:rFonts w:eastAsia="Times New Roman"/>
        </w:rPr>
      </w:pPr>
    </w:p>
    <w:p w:rsidR="0040358B" w:rsidRDefault="0040358B" w:rsidP="0040358B">
      <w:pPr>
        <w:rPr>
          <w:rFonts w:eastAsia="Times New Roman"/>
        </w:rPr>
      </w:pPr>
      <w:r>
        <w:rPr>
          <w:rFonts w:eastAsia="Times New Roman"/>
        </w:rPr>
        <w:t>Rational</w:t>
      </w:r>
      <w:r>
        <w:rPr>
          <w:rFonts w:eastAsia="Times New Roman"/>
          <w:color w:val="1F497D" w:themeColor="dark2"/>
        </w:rPr>
        <w:t>e:</w:t>
      </w:r>
      <w:r>
        <w:rPr>
          <w:rFonts w:eastAsia="Times New Roman"/>
        </w:rPr>
        <w:t xml:space="preserve"> If in exceptional circumstances a player is prevented from playing the 3 (three) matches the Management</w:t>
      </w:r>
    </w:p>
    <w:p w:rsidR="0040358B" w:rsidRDefault="0040358B" w:rsidP="0040358B">
      <w:pPr>
        <w:rPr>
          <w:rFonts w:eastAsia="Times New Roman"/>
        </w:rPr>
      </w:pPr>
      <w:r>
        <w:rPr>
          <w:rFonts w:eastAsia="Times New Roman"/>
        </w:rPr>
        <w:t>Committee may vary this rule.</w:t>
      </w:r>
    </w:p>
    <w:p w:rsidR="0040358B" w:rsidRDefault="0040358B" w:rsidP="0040358B">
      <w:pPr>
        <w:rPr>
          <w:rFonts w:eastAsia="Times New Roman"/>
          <w:color w:val="1F497D" w:themeColor="dark2"/>
        </w:rPr>
      </w:pPr>
    </w:p>
    <w:p w:rsidR="0040358B" w:rsidRDefault="0040358B" w:rsidP="0040358B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40358B" w:rsidRDefault="0040358B" w:rsidP="0040358B">
      <w:pPr>
        <w:rPr>
          <w:rFonts w:eastAsia="Times New Roman"/>
        </w:rPr>
      </w:pPr>
      <w:r>
        <w:rPr>
          <w:rFonts w:eastAsia="Times New Roman"/>
        </w:rPr>
        <w:t>Angela Barham,</w:t>
      </w:r>
    </w:p>
    <w:p w:rsidR="0040358B" w:rsidRDefault="0040358B" w:rsidP="0040358B">
      <w:pPr>
        <w:rPr>
          <w:rFonts w:eastAsia="Times New Roman"/>
        </w:rPr>
      </w:pPr>
      <w:r>
        <w:rPr>
          <w:rFonts w:eastAsia="Times New Roman"/>
        </w:rPr>
        <w:t>General Secretary</w:t>
      </w:r>
    </w:p>
    <w:p w:rsidR="0040358B" w:rsidRDefault="0040358B" w:rsidP="0040358B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WKSFL</w:t>
      </w:r>
    </w:p>
    <w:p w:rsidR="0040358B" w:rsidRDefault="0040358B" w:rsidP="0040358B">
      <w:pPr>
        <w:rPr>
          <w:rFonts w:eastAsia="Times New Roman"/>
        </w:rPr>
      </w:pPr>
      <w:r>
        <w:rPr>
          <w:rFonts w:eastAsia="Times New Roman"/>
        </w:rPr>
        <w:t>June 2018. </w:t>
      </w:r>
      <w:bookmarkEnd w:id="0"/>
    </w:p>
    <w:p w:rsidR="00A859CB" w:rsidRDefault="00A859CB"/>
    <w:sectPr w:rsidR="00A85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8B"/>
    <w:rsid w:val="0040358B"/>
    <w:rsid w:val="00A8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58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58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Spire Healthcare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BARHAM, Angela</dc:creator>
  <cp:lastModifiedBy>BARHAM, Angela</cp:lastModifiedBy>
  <cp:revision>1</cp:revision>
  <dcterms:created xsi:type="dcterms:W3CDTF">2018-06-18T07:05:00Z</dcterms:created>
  <dcterms:modified xsi:type="dcterms:W3CDTF">2018-06-18T07:06:00Z</dcterms:modified>
</cp:coreProperties>
</file>